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A94199" w14:textId="77777777" w:rsidR="00341932" w:rsidRPr="00156D6C" w:rsidRDefault="00341932" w:rsidP="00341932">
      <w:pPr>
        <w:tabs>
          <w:tab w:val="right" w:pos="9072"/>
        </w:tabs>
        <w:spacing w:line="360" w:lineRule="auto"/>
        <w:rPr>
          <w:rFonts w:cstheme="minorHAnsi"/>
          <w:b/>
        </w:rPr>
      </w:pPr>
      <w:r w:rsidRPr="00156D6C">
        <w:rPr>
          <w:rFonts w:cstheme="minorHAnsi"/>
          <w:noProof/>
          <w:lang w:eastAsia="de-DE"/>
        </w:rPr>
        <w:drawing>
          <wp:anchor distT="0" distB="0" distL="114935" distR="114935" simplePos="0" relativeHeight="251659264" behindDoc="0" locked="0" layoutInCell="1" allowOverlap="1" wp14:anchorId="22564B99" wp14:editId="639EE9CC">
            <wp:simplePos x="0" y="0"/>
            <wp:positionH relativeFrom="column">
              <wp:posOffset>1943100</wp:posOffset>
            </wp:positionH>
            <wp:positionV relativeFrom="paragraph">
              <wp:posOffset>466725</wp:posOffset>
            </wp:positionV>
            <wp:extent cx="1028065" cy="1028065"/>
            <wp:effectExtent l="0" t="0" r="635" b="635"/>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28065" cy="10280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156D6C">
        <w:rPr>
          <w:rFonts w:cstheme="minorHAnsi"/>
          <w:b/>
          <w:bCs/>
          <w:position w:val="24"/>
        </w:rPr>
        <w:t>PRESSEMITTEILUNG</w:t>
      </w:r>
      <w:r w:rsidRPr="00156D6C">
        <w:rPr>
          <w:rFonts w:cstheme="minorHAnsi"/>
        </w:rPr>
        <w:tab/>
      </w:r>
      <w:r w:rsidRPr="00156D6C">
        <w:rPr>
          <w:rFonts w:cstheme="minorHAnsi"/>
          <w:noProof/>
          <w:lang w:eastAsia="de-DE"/>
        </w:rPr>
        <w:drawing>
          <wp:inline distT="0" distB="0" distL="0" distR="0" wp14:anchorId="627C204F" wp14:editId="4EF05170">
            <wp:extent cx="2447925" cy="1352550"/>
            <wp:effectExtent l="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7925" cy="1352550"/>
                    </a:xfrm>
                    <a:prstGeom prst="rect">
                      <a:avLst/>
                    </a:prstGeom>
                    <a:solidFill>
                      <a:srgbClr val="FFFFFF"/>
                    </a:solidFill>
                    <a:ln>
                      <a:noFill/>
                    </a:ln>
                  </pic:spPr>
                </pic:pic>
              </a:graphicData>
            </a:graphic>
          </wp:inline>
        </w:drawing>
      </w:r>
    </w:p>
    <w:p w14:paraId="424669D1" w14:textId="77777777" w:rsidR="00341932" w:rsidRPr="00156D6C" w:rsidRDefault="00341932" w:rsidP="00341932">
      <w:pPr>
        <w:tabs>
          <w:tab w:val="right" w:pos="9072"/>
        </w:tabs>
        <w:spacing w:line="360" w:lineRule="auto"/>
        <w:ind w:left="4962"/>
        <w:jc w:val="both"/>
        <w:rPr>
          <w:rFonts w:cstheme="minorHAnsi"/>
          <w:b/>
        </w:rPr>
      </w:pPr>
      <w:r w:rsidRPr="00156D6C">
        <w:rPr>
          <w:rFonts w:cstheme="minorHAnsi"/>
          <w:b/>
        </w:rPr>
        <w:t>Schwetzinger Straße 97 * 69190 Walldorf</w:t>
      </w:r>
      <w:r w:rsidRPr="00156D6C">
        <w:rPr>
          <w:rFonts w:cstheme="minorHAnsi"/>
          <w:b/>
        </w:rPr>
        <w:br/>
        <w:t xml:space="preserve">Karten: www.ZELTSPEKTAKEL.info </w:t>
      </w:r>
      <w:r w:rsidRPr="00156D6C">
        <w:rPr>
          <w:rFonts w:cstheme="minorHAnsi"/>
          <w:b/>
        </w:rPr>
        <w:br/>
        <w:t xml:space="preserve">Veranstalter: inPetto </w:t>
      </w:r>
      <w:proofErr w:type="spellStart"/>
      <w:r w:rsidRPr="00156D6C">
        <w:rPr>
          <w:rFonts w:cstheme="minorHAnsi"/>
          <w:b/>
        </w:rPr>
        <w:t>veranstaltungsagentur</w:t>
      </w:r>
      <w:proofErr w:type="spellEnd"/>
      <w:r w:rsidRPr="00156D6C">
        <w:rPr>
          <w:rFonts w:cstheme="minorHAnsi"/>
          <w:b/>
        </w:rPr>
        <w:br/>
        <w:t xml:space="preserve">oberer </w:t>
      </w:r>
      <w:proofErr w:type="spellStart"/>
      <w:r w:rsidRPr="00156D6C">
        <w:rPr>
          <w:rFonts w:cstheme="minorHAnsi"/>
          <w:b/>
        </w:rPr>
        <w:t>hagweg</w:t>
      </w:r>
      <w:proofErr w:type="spellEnd"/>
      <w:r w:rsidRPr="00156D6C">
        <w:rPr>
          <w:rFonts w:cstheme="minorHAnsi"/>
          <w:b/>
        </w:rPr>
        <w:t xml:space="preserve"> 18 * 68753 </w:t>
      </w:r>
      <w:proofErr w:type="spellStart"/>
      <w:r w:rsidRPr="00156D6C">
        <w:rPr>
          <w:rFonts w:cstheme="minorHAnsi"/>
          <w:b/>
        </w:rPr>
        <w:t>waghaeusel</w:t>
      </w:r>
      <w:proofErr w:type="spellEnd"/>
      <w:r w:rsidRPr="00156D6C">
        <w:rPr>
          <w:rFonts w:cstheme="minorHAnsi"/>
          <w:b/>
        </w:rPr>
        <w:br/>
      </w:r>
      <w:r w:rsidRPr="00156D6C">
        <w:rPr>
          <w:rFonts w:cstheme="minorHAnsi"/>
          <w:b/>
        </w:rPr>
        <w:tab/>
      </w:r>
      <w:proofErr w:type="spellStart"/>
      <w:r w:rsidRPr="00156D6C">
        <w:rPr>
          <w:rFonts w:cstheme="minorHAnsi"/>
          <w:b/>
        </w:rPr>
        <w:t>tel</w:t>
      </w:r>
      <w:proofErr w:type="spellEnd"/>
      <w:r w:rsidRPr="00156D6C">
        <w:rPr>
          <w:rFonts w:cstheme="minorHAnsi"/>
          <w:b/>
        </w:rPr>
        <w:t xml:space="preserve"> +49 72 54 / 40 63 64</w:t>
      </w:r>
    </w:p>
    <w:p w14:paraId="031FB7E8" w14:textId="7196CBB2" w:rsidR="00792633" w:rsidRPr="00156D6C" w:rsidRDefault="00D17286" w:rsidP="00792633">
      <w:pPr>
        <w:spacing w:before="100" w:beforeAutospacing="1" w:after="100" w:afterAutospacing="1" w:line="240" w:lineRule="auto"/>
        <w:outlineLvl w:val="1"/>
        <w:rPr>
          <w:rFonts w:eastAsia="Times New Roman" w:cstheme="minorHAnsi"/>
          <w:b/>
          <w:bCs/>
          <w:sz w:val="36"/>
          <w:szCs w:val="36"/>
          <w:lang w:eastAsia="de-DE"/>
        </w:rPr>
      </w:pPr>
      <w:r>
        <w:rPr>
          <w:rFonts w:eastAsia="MS Mincho" w:cstheme="minorHAnsi"/>
          <w:b/>
        </w:rPr>
        <w:t>Jochen Malmsheimer</w:t>
      </w:r>
      <w:r w:rsidR="00867153">
        <w:rPr>
          <w:rFonts w:eastAsia="MS Mincho" w:cstheme="minorHAnsi"/>
          <w:b/>
        </w:rPr>
        <w:t xml:space="preserve"> „</w:t>
      </w:r>
      <w:r w:rsidRPr="00D17286">
        <w:rPr>
          <w:rFonts w:eastAsia="MS Mincho" w:cstheme="minorHAnsi"/>
          <w:b/>
        </w:rPr>
        <w:t>Statt wesentlich die Welt bewegt, hab’ ich wohl nur das Meer gepflügt…</w:t>
      </w:r>
      <w:r w:rsidR="00867153">
        <w:rPr>
          <w:rFonts w:eastAsia="MS Mincho" w:cstheme="minorHAnsi"/>
          <w:b/>
        </w:rPr>
        <w:t xml:space="preserve">“ </w:t>
      </w:r>
      <w:r w:rsidR="00341932" w:rsidRPr="00156D6C">
        <w:rPr>
          <w:rFonts w:eastAsia="MS Mincho" w:cstheme="minorHAnsi"/>
          <w:b/>
        </w:rPr>
        <w:t xml:space="preserve">am </w:t>
      </w:r>
      <w:r>
        <w:rPr>
          <w:rFonts w:eastAsia="MS Mincho" w:cstheme="minorHAnsi"/>
          <w:b/>
        </w:rPr>
        <w:t>Sams</w:t>
      </w:r>
      <w:r w:rsidR="004F03A5">
        <w:rPr>
          <w:rFonts w:eastAsia="MS Mincho" w:cstheme="minorHAnsi"/>
          <w:b/>
        </w:rPr>
        <w:t>tag</w:t>
      </w:r>
      <w:r w:rsidR="00341932" w:rsidRPr="00156D6C">
        <w:rPr>
          <w:rFonts w:eastAsia="MS Mincho" w:cstheme="minorHAnsi"/>
          <w:b/>
        </w:rPr>
        <w:t xml:space="preserve">, </w:t>
      </w:r>
      <w:r w:rsidR="00867153">
        <w:rPr>
          <w:rFonts w:eastAsia="MS Mincho" w:cstheme="minorHAnsi"/>
          <w:b/>
        </w:rPr>
        <w:t>0</w:t>
      </w:r>
      <w:r>
        <w:rPr>
          <w:rFonts w:eastAsia="MS Mincho" w:cstheme="minorHAnsi"/>
          <w:b/>
        </w:rPr>
        <w:t>7</w:t>
      </w:r>
      <w:r w:rsidR="00341932" w:rsidRPr="00156D6C">
        <w:rPr>
          <w:rFonts w:eastAsia="MS Mincho" w:cstheme="minorHAnsi"/>
          <w:b/>
        </w:rPr>
        <w:t>.0</w:t>
      </w:r>
      <w:r w:rsidR="00867153">
        <w:rPr>
          <w:rFonts w:eastAsia="MS Mincho" w:cstheme="minorHAnsi"/>
          <w:b/>
        </w:rPr>
        <w:t>9</w:t>
      </w:r>
      <w:r w:rsidR="00341932" w:rsidRPr="00156D6C">
        <w:rPr>
          <w:rFonts w:eastAsia="MS Mincho" w:cstheme="minorHAnsi"/>
          <w:b/>
        </w:rPr>
        <w:t>.202</w:t>
      </w:r>
      <w:r w:rsidR="00820BEA">
        <w:rPr>
          <w:rFonts w:eastAsia="MS Mincho" w:cstheme="minorHAnsi"/>
          <w:b/>
        </w:rPr>
        <w:t>4</w:t>
      </w:r>
      <w:r w:rsidR="00341932" w:rsidRPr="00156D6C">
        <w:rPr>
          <w:rFonts w:eastAsia="MS Mincho" w:cstheme="minorHAnsi"/>
          <w:b/>
        </w:rPr>
        <w:t xml:space="preserve"> ab </w:t>
      </w:r>
      <w:r w:rsidR="00437B68">
        <w:rPr>
          <w:rFonts w:eastAsia="MS Mincho" w:cstheme="minorHAnsi"/>
          <w:b/>
        </w:rPr>
        <w:t>20</w:t>
      </w:r>
      <w:r w:rsidR="00341932" w:rsidRPr="00156D6C">
        <w:rPr>
          <w:rFonts w:eastAsia="MS Mincho" w:cstheme="minorHAnsi"/>
          <w:b/>
        </w:rPr>
        <w:t>:</w:t>
      </w:r>
      <w:r w:rsidR="00437B68">
        <w:rPr>
          <w:rFonts w:eastAsia="MS Mincho" w:cstheme="minorHAnsi"/>
          <w:b/>
        </w:rPr>
        <w:t>0</w:t>
      </w:r>
      <w:r w:rsidR="00341932" w:rsidRPr="00156D6C">
        <w:rPr>
          <w:rFonts w:eastAsia="MS Mincho" w:cstheme="minorHAnsi"/>
          <w:b/>
        </w:rPr>
        <w:t>0 Uhr</w:t>
      </w:r>
      <w:r w:rsidR="002463BE">
        <w:rPr>
          <w:rFonts w:eastAsia="MS Mincho" w:cstheme="minorHAnsi"/>
          <w:b/>
        </w:rPr>
        <w:t xml:space="preserve"> </w:t>
      </w:r>
      <w:r w:rsidR="008269BC">
        <w:rPr>
          <w:rFonts w:eastAsia="MS Mincho" w:cstheme="minorHAnsi"/>
          <w:b/>
        </w:rPr>
        <w:t>im</w:t>
      </w:r>
      <w:r w:rsidR="002463BE">
        <w:rPr>
          <w:rFonts w:eastAsia="MS Mincho" w:cstheme="minorHAnsi"/>
          <w:b/>
        </w:rPr>
        <w:t xml:space="preserve"> Zirkuszelt</w:t>
      </w:r>
      <w:r w:rsidR="008269BC">
        <w:rPr>
          <w:rFonts w:eastAsia="MS Mincho" w:cstheme="minorHAnsi"/>
          <w:b/>
        </w:rPr>
        <w:t xml:space="preserve"> beim Zeltspektakel</w:t>
      </w:r>
    </w:p>
    <w:p w14:paraId="46597FA7" w14:textId="77777777" w:rsidR="00D17286" w:rsidRDefault="00D17286" w:rsidP="00D17286">
      <w:pPr>
        <w:pStyle w:val="StandardWeb"/>
      </w:pPr>
      <w:r>
        <w:t>„Statt wesentlich die Welt bewegt, hab’ ich wohl nur das Meer gepflügt…“</w:t>
      </w:r>
      <w:r>
        <w:br/>
        <w:t xml:space="preserve">ein Rigorosum </w:t>
      </w:r>
      <w:proofErr w:type="spellStart"/>
      <w:r>
        <w:t>sondershausen</w:t>
      </w:r>
      <w:proofErr w:type="spellEnd"/>
    </w:p>
    <w:p w14:paraId="728311E4" w14:textId="77777777" w:rsidR="00D17286" w:rsidRDefault="00D17286" w:rsidP="00D17286">
      <w:pPr>
        <w:pStyle w:val="StandardWeb"/>
      </w:pPr>
      <w:r>
        <w:t>Dieser Titel des neuen Programms von Jochen Malmsheimer geht auf Simon Bolivar zurück, der ja, wenn man dem Internet glauben möchte, und das tun ja inzwischen viel zu viele, lange mit Jean Paul Sartre</w:t>
      </w:r>
      <w:r>
        <w:br/>
        <w:t>zusammen lebte. Vielleicht war es aber auch Simone Signoret, die mit Sartre zusammenlebte.</w:t>
      </w:r>
      <w:r>
        <w:br/>
        <w:t xml:space="preserve">Oder Sartre lebte allein, dafür ständig im </w:t>
      </w:r>
      <w:proofErr w:type="spellStart"/>
      <w:r>
        <w:t>Boudoire</w:t>
      </w:r>
      <w:proofErr w:type="spellEnd"/>
      <w:r>
        <w:t>.</w:t>
      </w:r>
      <w:r>
        <w:br/>
        <w:t>Vielleicht lebte Sartre aber auch mit niemanden zusammen, außer vielleicht mit einem Beaujolais und einigen Jetons. Gitanes.</w:t>
      </w:r>
      <w:r>
        <w:br/>
        <w:t>Wer vermag das zu sagen? Und, vor allem, warum?</w:t>
      </w:r>
      <w:r>
        <w:br/>
        <w:t>In diesem zwar morgenleerenden, dafür aber abendfüllenden Programm kommen weder Elenantilopen noch Bromelien oder andere Süßgrasartige vor, weil die, vollkommen zu Recht, streng geschützt sind. Zudem geht es, neben allerlei Absonderlichkeiten mehr, um den Fundamentalirrtum Radfahren, die Seltenheit von Kunst, ihre rätselhafte Beziehung zum Mond und andere große und mittelgroße Fragen, und zwar sehr rigoros.</w:t>
      </w:r>
      <w:r>
        <w:br/>
        <w:t>Doch wie immer und überall gilt auch hier:</w:t>
      </w:r>
      <w:r>
        <w:br/>
        <w:t>Was wirklich geschieht, weiß allein der Wind!</w:t>
      </w:r>
    </w:p>
    <w:p w14:paraId="441C5831" w14:textId="1F9F890D" w:rsidR="004F03A5" w:rsidRDefault="004F03A5" w:rsidP="00437B68"/>
    <w:p w14:paraId="4D90BA04" w14:textId="075E34CD" w:rsidR="00CF6C9C" w:rsidRPr="00156D6C" w:rsidRDefault="00CF6C9C" w:rsidP="00437B68">
      <w:pPr>
        <w:rPr>
          <w:rFonts w:cstheme="minorHAnsi"/>
        </w:rPr>
      </w:pPr>
      <w:r w:rsidRPr="00156D6C">
        <w:rPr>
          <w:rFonts w:cstheme="minorHAnsi"/>
        </w:rPr>
        <w:t>Kassenöffnung: 17 Uhr | Zelteinlass: 19:</w:t>
      </w:r>
      <w:r w:rsidR="00437B68">
        <w:rPr>
          <w:rFonts w:cstheme="minorHAnsi"/>
        </w:rPr>
        <w:t>4</w:t>
      </w:r>
      <w:r w:rsidRPr="00156D6C">
        <w:rPr>
          <w:rFonts w:cstheme="minorHAnsi"/>
        </w:rPr>
        <w:t xml:space="preserve">5 Uhr | Beginn: </w:t>
      </w:r>
      <w:r w:rsidR="00437B68">
        <w:rPr>
          <w:rFonts w:cstheme="minorHAnsi"/>
        </w:rPr>
        <w:t>20</w:t>
      </w:r>
      <w:r w:rsidRPr="00156D6C">
        <w:rPr>
          <w:rFonts w:cstheme="minorHAnsi"/>
        </w:rPr>
        <w:t>:</w:t>
      </w:r>
      <w:r w:rsidR="00437B68">
        <w:rPr>
          <w:rFonts w:cstheme="minorHAnsi"/>
        </w:rPr>
        <w:t>0</w:t>
      </w:r>
      <w:r w:rsidRPr="00156D6C">
        <w:rPr>
          <w:rFonts w:cstheme="minorHAnsi"/>
        </w:rPr>
        <w:t>0 Uhr</w:t>
      </w:r>
      <w:r w:rsidRPr="00156D6C">
        <w:rPr>
          <w:rFonts w:cstheme="minorHAnsi"/>
        </w:rPr>
        <w:br/>
      </w:r>
      <w:r w:rsidR="008A55E5" w:rsidRPr="00156D6C">
        <w:rPr>
          <w:rFonts w:cstheme="minorHAnsi"/>
        </w:rPr>
        <w:t>Ab ca. 21:</w:t>
      </w:r>
      <w:r w:rsidR="00437B68">
        <w:rPr>
          <w:rFonts w:cstheme="minorHAnsi"/>
        </w:rPr>
        <w:t>45</w:t>
      </w:r>
      <w:r w:rsidR="008A55E5" w:rsidRPr="00156D6C">
        <w:rPr>
          <w:rFonts w:cstheme="minorHAnsi"/>
        </w:rPr>
        <w:t xml:space="preserve"> Uhr spielet die Louis Trinker Band auf unserer Musikbühne. Eintritt frei.</w:t>
      </w:r>
    </w:p>
    <w:p w14:paraId="443CFF00" w14:textId="1C52CC1F" w:rsidR="00CF6C9C" w:rsidRPr="00156D6C" w:rsidRDefault="00CF6C9C" w:rsidP="00CF6C9C">
      <w:pPr>
        <w:rPr>
          <w:rFonts w:cstheme="minorHAnsi"/>
          <w:sz w:val="20"/>
        </w:rPr>
      </w:pPr>
      <w:r w:rsidRPr="00156D6C">
        <w:rPr>
          <w:rFonts w:cstheme="minorHAnsi"/>
        </w:rPr>
        <w:t xml:space="preserve">Karten zum Preis von Vvk </w:t>
      </w:r>
      <w:r w:rsidR="00D17286">
        <w:rPr>
          <w:rFonts w:cstheme="minorHAnsi"/>
        </w:rPr>
        <w:t>25</w:t>
      </w:r>
      <w:r w:rsidRPr="00156D6C">
        <w:rPr>
          <w:rFonts w:cstheme="minorHAnsi"/>
        </w:rPr>
        <w:t>,00 € zzgl. Gebühren und nähere Informationen zu allen Veranstaltungen des „Zeltspektakels Walldorf bei der Grillhütte am Tierpark Walldorf in der Schwetzinger Straße 9</w:t>
      </w:r>
      <w:r w:rsidR="00437B68">
        <w:rPr>
          <w:rFonts w:cstheme="minorHAnsi"/>
        </w:rPr>
        <w:t>9</w:t>
      </w:r>
      <w:r w:rsidRPr="00156D6C">
        <w:rPr>
          <w:rFonts w:cstheme="minorHAnsi"/>
        </w:rPr>
        <w:t xml:space="preserve"> in Walldorf, gibt es im Internet unter </w:t>
      </w:r>
      <w:hyperlink r:id="rId6" w:history="1">
        <w:r w:rsidRPr="00156D6C">
          <w:rPr>
            <w:rStyle w:val="Hyperlink"/>
            <w:rFonts w:cstheme="minorHAnsi"/>
            <w:color w:val="auto"/>
          </w:rPr>
          <w:t>www.zeltspektakel.info</w:t>
        </w:r>
      </w:hyperlink>
      <w:r w:rsidRPr="00156D6C">
        <w:rPr>
          <w:rFonts w:cstheme="minorHAnsi"/>
        </w:rPr>
        <w:t xml:space="preserve">, </w:t>
      </w:r>
      <w:hyperlink r:id="rId7" w:history="1">
        <w:r w:rsidRPr="00156D6C">
          <w:rPr>
            <w:rStyle w:val="Hyperlink"/>
            <w:rFonts w:cstheme="minorHAnsi"/>
            <w:color w:val="auto"/>
          </w:rPr>
          <w:t>www.reservix.de</w:t>
        </w:r>
      </w:hyperlink>
      <w:r w:rsidRPr="00156D6C">
        <w:rPr>
          <w:rFonts w:cstheme="minorHAnsi"/>
        </w:rPr>
        <w:t xml:space="preserve"> </w:t>
      </w:r>
    </w:p>
    <w:p w14:paraId="0F93BDBD" w14:textId="77777777" w:rsidR="001A1820" w:rsidRPr="00156D6C" w:rsidRDefault="001A1820">
      <w:pPr>
        <w:rPr>
          <w:rFonts w:cstheme="minorHAnsi"/>
        </w:rPr>
      </w:pPr>
    </w:p>
    <w:sectPr w:rsidR="001A1820" w:rsidRPr="00156D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33"/>
    <w:rsid w:val="00024E83"/>
    <w:rsid w:val="00050D64"/>
    <w:rsid w:val="00143C5C"/>
    <w:rsid w:val="00156D6C"/>
    <w:rsid w:val="001A1820"/>
    <w:rsid w:val="001F28C0"/>
    <w:rsid w:val="001F61AF"/>
    <w:rsid w:val="002463BE"/>
    <w:rsid w:val="00256F00"/>
    <w:rsid w:val="00341932"/>
    <w:rsid w:val="00343F9B"/>
    <w:rsid w:val="00376CFC"/>
    <w:rsid w:val="00396302"/>
    <w:rsid w:val="004150FF"/>
    <w:rsid w:val="00437B68"/>
    <w:rsid w:val="004F03A5"/>
    <w:rsid w:val="006F63C3"/>
    <w:rsid w:val="00792633"/>
    <w:rsid w:val="00820BEA"/>
    <w:rsid w:val="008269BC"/>
    <w:rsid w:val="00861781"/>
    <w:rsid w:val="00863CCC"/>
    <w:rsid w:val="00867153"/>
    <w:rsid w:val="008A55E5"/>
    <w:rsid w:val="009328F0"/>
    <w:rsid w:val="009C56AE"/>
    <w:rsid w:val="00A0076A"/>
    <w:rsid w:val="00A6127F"/>
    <w:rsid w:val="00AC51E7"/>
    <w:rsid w:val="00B37386"/>
    <w:rsid w:val="00B96AF8"/>
    <w:rsid w:val="00BC4956"/>
    <w:rsid w:val="00C6067A"/>
    <w:rsid w:val="00C87DD5"/>
    <w:rsid w:val="00CF6C9C"/>
    <w:rsid w:val="00D17286"/>
    <w:rsid w:val="00D358A3"/>
    <w:rsid w:val="00D8392B"/>
    <w:rsid w:val="00E00300"/>
    <w:rsid w:val="00E36EB5"/>
    <w:rsid w:val="00F9700A"/>
    <w:rsid w:val="00FB4B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BF60"/>
  <w15:chartTrackingRefBased/>
  <w15:docId w15:val="{519D9C17-571A-492E-9EF5-72F7E355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link w:val="berschrift2Zchn"/>
    <w:uiPriority w:val="9"/>
    <w:qFormat/>
    <w:rsid w:val="00792633"/>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792633"/>
    <w:rPr>
      <w:rFonts w:ascii="Times New Roman" w:eastAsia="Times New Roman" w:hAnsi="Times New Roman" w:cs="Times New Roman"/>
      <w:b/>
      <w:bCs/>
      <w:sz w:val="36"/>
      <w:szCs w:val="36"/>
      <w:lang w:eastAsia="de-DE"/>
    </w:rPr>
  </w:style>
  <w:style w:type="paragraph" w:customStyle="1" w:styleId="bodytext">
    <w:name w:val="bodytext"/>
    <w:basedOn w:val="Standard"/>
    <w:rsid w:val="0079263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rsid w:val="00CF6C9C"/>
    <w:rPr>
      <w:color w:val="0000FF"/>
      <w:u w:val="single"/>
    </w:rPr>
  </w:style>
  <w:style w:type="paragraph" w:styleId="StandardWeb">
    <w:name w:val="Normal (Web)"/>
    <w:basedOn w:val="Standard"/>
    <w:uiPriority w:val="99"/>
    <w:semiHidden/>
    <w:unhideWhenUsed/>
    <w:rsid w:val="009C56AE"/>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157921">
      <w:bodyDiv w:val="1"/>
      <w:marLeft w:val="0"/>
      <w:marRight w:val="0"/>
      <w:marTop w:val="0"/>
      <w:marBottom w:val="0"/>
      <w:divBdr>
        <w:top w:val="none" w:sz="0" w:space="0" w:color="auto"/>
        <w:left w:val="none" w:sz="0" w:space="0" w:color="auto"/>
        <w:bottom w:val="none" w:sz="0" w:space="0" w:color="auto"/>
        <w:right w:val="none" w:sz="0" w:space="0" w:color="auto"/>
      </w:divBdr>
      <w:divsChild>
        <w:div w:id="1971668690">
          <w:marLeft w:val="0"/>
          <w:marRight w:val="0"/>
          <w:marTop w:val="0"/>
          <w:marBottom w:val="0"/>
          <w:divBdr>
            <w:top w:val="none" w:sz="0" w:space="0" w:color="auto"/>
            <w:left w:val="none" w:sz="0" w:space="0" w:color="auto"/>
            <w:bottom w:val="none" w:sz="0" w:space="0" w:color="auto"/>
            <w:right w:val="none" w:sz="0" w:space="0" w:color="auto"/>
          </w:divBdr>
        </w:div>
      </w:divsChild>
    </w:div>
    <w:div w:id="373383107">
      <w:bodyDiv w:val="1"/>
      <w:marLeft w:val="0"/>
      <w:marRight w:val="0"/>
      <w:marTop w:val="0"/>
      <w:marBottom w:val="0"/>
      <w:divBdr>
        <w:top w:val="none" w:sz="0" w:space="0" w:color="auto"/>
        <w:left w:val="none" w:sz="0" w:space="0" w:color="auto"/>
        <w:bottom w:val="none" w:sz="0" w:space="0" w:color="auto"/>
        <w:right w:val="none" w:sz="0" w:space="0" w:color="auto"/>
      </w:divBdr>
      <w:divsChild>
        <w:div w:id="1710952650">
          <w:marLeft w:val="0"/>
          <w:marRight w:val="0"/>
          <w:marTop w:val="0"/>
          <w:marBottom w:val="0"/>
          <w:divBdr>
            <w:top w:val="none" w:sz="0" w:space="0" w:color="auto"/>
            <w:left w:val="none" w:sz="0" w:space="0" w:color="auto"/>
            <w:bottom w:val="none" w:sz="0" w:space="0" w:color="auto"/>
            <w:right w:val="none" w:sz="0" w:space="0" w:color="auto"/>
          </w:divBdr>
        </w:div>
      </w:divsChild>
    </w:div>
    <w:div w:id="1048338749">
      <w:bodyDiv w:val="1"/>
      <w:marLeft w:val="0"/>
      <w:marRight w:val="0"/>
      <w:marTop w:val="0"/>
      <w:marBottom w:val="0"/>
      <w:divBdr>
        <w:top w:val="none" w:sz="0" w:space="0" w:color="auto"/>
        <w:left w:val="none" w:sz="0" w:space="0" w:color="auto"/>
        <w:bottom w:val="none" w:sz="0" w:space="0" w:color="auto"/>
        <w:right w:val="none" w:sz="0" w:space="0" w:color="auto"/>
      </w:divBdr>
      <w:divsChild>
        <w:div w:id="466165757">
          <w:marLeft w:val="0"/>
          <w:marRight w:val="0"/>
          <w:marTop w:val="0"/>
          <w:marBottom w:val="0"/>
          <w:divBdr>
            <w:top w:val="none" w:sz="0" w:space="0" w:color="auto"/>
            <w:left w:val="none" w:sz="0" w:space="0" w:color="auto"/>
            <w:bottom w:val="none" w:sz="0" w:space="0" w:color="auto"/>
            <w:right w:val="none" w:sz="0" w:space="0" w:color="auto"/>
          </w:divBdr>
        </w:div>
      </w:divsChild>
    </w:div>
    <w:div w:id="1058170409">
      <w:bodyDiv w:val="1"/>
      <w:marLeft w:val="0"/>
      <w:marRight w:val="0"/>
      <w:marTop w:val="0"/>
      <w:marBottom w:val="0"/>
      <w:divBdr>
        <w:top w:val="none" w:sz="0" w:space="0" w:color="auto"/>
        <w:left w:val="none" w:sz="0" w:space="0" w:color="auto"/>
        <w:bottom w:val="none" w:sz="0" w:space="0" w:color="auto"/>
        <w:right w:val="none" w:sz="0" w:space="0" w:color="auto"/>
      </w:divBdr>
      <w:divsChild>
        <w:div w:id="443430223">
          <w:marLeft w:val="0"/>
          <w:marRight w:val="0"/>
          <w:marTop w:val="0"/>
          <w:marBottom w:val="0"/>
          <w:divBdr>
            <w:top w:val="none" w:sz="0" w:space="0" w:color="auto"/>
            <w:left w:val="none" w:sz="0" w:space="0" w:color="auto"/>
            <w:bottom w:val="none" w:sz="0" w:space="0" w:color="auto"/>
            <w:right w:val="none" w:sz="0" w:space="0" w:color="auto"/>
          </w:divBdr>
        </w:div>
      </w:divsChild>
    </w:div>
    <w:div w:id="1584024475">
      <w:bodyDiv w:val="1"/>
      <w:marLeft w:val="0"/>
      <w:marRight w:val="0"/>
      <w:marTop w:val="0"/>
      <w:marBottom w:val="0"/>
      <w:divBdr>
        <w:top w:val="none" w:sz="0" w:space="0" w:color="auto"/>
        <w:left w:val="none" w:sz="0" w:space="0" w:color="auto"/>
        <w:bottom w:val="none" w:sz="0" w:space="0" w:color="auto"/>
        <w:right w:val="none" w:sz="0" w:space="0" w:color="auto"/>
      </w:divBdr>
      <w:divsChild>
        <w:div w:id="1208178429">
          <w:marLeft w:val="0"/>
          <w:marRight w:val="0"/>
          <w:marTop w:val="0"/>
          <w:marBottom w:val="0"/>
          <w:divBdr>
            <w:top w:val="none" w:sz="0" w:space="0" w:color="auto"/>
            <w:left w:val="none" w:sz="0" w:space="0" w:color="auto"/>
            <w:bottom w:val="none" w:sz="0" w:space="0" w:color="auto"/>
            <w:right w:val="none" w:sz="0" w:space="0" w:color="auto"/>
          </w:divBdr>
        </w:div>
        <w:div w:id="1525630156">
          <w:marLeft w:val="0"/>
          <w:marRight w:val="0"/>
          <w:marTop w:val="0"/>
          <w:marBottom w:val="0"/>
          <w:divBdr>
            <w:top w:val="none" w:sz="0" w:space="0" w:color="auto"/>
            <w:left w:val="none" w:sz="0" w:space="0" w:color="auto"/>
            <w:bottom w:val="none" w:sz="0" w:space="0" w:color="auto"/>
            <w:right w:val="none" w:sz="0" w:space="0" w:color="auto"/>
          </w:divBdr>
        </w:div>
      </w:divsChild>
    </w:div>
    <w:div w:id="1697806572">
      <w:bodyDiv w:val="1"/>
      <w:marLeft w:val="0"/>
      <w:marRight w:val="0"/>
      <w:marTop w:val="0"/>
      <w:marBottom w:val="0"/>
      <w:divBdr>
        <w:top w:val="none" w:sz="0" w:space="0" w:color="auto"/>
        <w:left w:val="none" w:sz="0" w:space="0" w:color="auto"/>
        <w:bottom w:val="none" w:sz="0" w:space="0" w:color="auto"/>
        <w:right w:val="none" w:sz="0" w:space="0" w:color="auto"/>
      </w:divBdr>
      <w:divsChild>
        <w:div w:id="1840584384">
          <w:marLeft w:val="0"/>
          <w:marRight w:val="0"/>
          <w:marTop w:val="0"/>
          <w:marBottom w:val="0"/>
          <w:divBdr>
            <w:top w:val="none" w:sz="0" w:space="0" w:color="auto"/>
            <w:left w:val="none" w:sz="0" w:space="0" w:color="auto"/>
            <w:bottom w:val="none" w:sz="0" w:space="0" w:color="auto"/>
            <w:right w:val="none" w:sz="0" w:space="0" w:color="auto"/>
          </w:divBdr>
          <w:divsChild>
            <w:div w:id="14491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servix.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eltspektakel.info/" TargetMode="External"/><Relationship Id="rId5" Type="http://schemas.openxmlformats.org/officeDocument/2006/relationships/image" Target="media/image2.em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273</Words>
  <Characters>1722</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Lang</dc:creator>
  <cp:keywords/>
  <dc:description/>
  <cp:lastModifiedBy>Jürgen Vogel</cp:lastModifiedBy>
  <cp:revision>3</cp:revision>
  <dcterms:created xsi:type="dcterms:W3CDTF">2024-07-09T18:56:00Z</dcterms:created>
  <dcterms:modified xsi:type="dcterms:W3CDTF">2024-07-09T18:58:00Z</dcterms:modified>
</cp:coreProperties>
</file>