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 xml:space="preserve">Veranstalter: inPetto </w:t>
      </w:r>
      <w:proofErr w:type="spellStart"/>
      <w:r w:rsidRPr="00156D6C">
        <w:rPr>
          <w:rFonts w:cstheme="minorHAnsi"/>
          <w:b/>
        </w:rPr>
        <w:t>veranstaltungsagentur</w:t>
      </w:r>
      <w:proofErr w:type="spellEnd"/>
      <w:r w:rsidRPr="00156D6C">
        <w:rPr>
          <w:rFonts w:cstheme="minorHAnsi"/>
          <w:b/>
        </w:rPr>
        <w:br/>
        <w:t xml:space="preserve">oberer </w:t>
      </w:r>
      <w:proofErr w:type="spellStart"/>
      <w:r w:rsidRPr="00156D6C">
        <w:rPr>
          <w:rFonts w:cstheme="minorHAnsi"/>
          <w:b/>
        </w:rPr>
        <w:t>hagweg</w:t>
      </w:r>
      <w:proofErr w:type="spellEnd"/>
      <w:r w:rsidRPr="00156D6C">
        <w:rPr>
          <w:rFonts w:cstheme="minorHAnsi"/>
          <w:b/>
        </w:rPr>
        <w:t xml:space="preserve"> 18 * 68753 </w:t>
      </w:r>
      <w:proofErr w:type="spellStart"/>
      <w:r w:rsidRPr="00156D6C">
        <w:rPr>
          <w:rFonts w:cstheme="minorHAnsi"/>
          <w:b/>
        </w:rPr>
        <w:t>waghaeusel</w:t>
      </w:r>
      <w:proofErr w:type="spellEnd"/>
      <w:r w:rsidRPr="00156D6C">
        <w:rPr>
          <w:rFonts w:cstheme="minorHAnsi"/>
          <w:b/>
        </w:rPr>
        <w:br/>
      </w:r>
      <w:r w:rsidRPr="00156D6C">
        <w:rPr>
          <w:rFonts w:cstheme="minorHAnsi"/>
          <w:b/>
        </w:rPr>
        <w:tab/>
      </w:r>
      <w:proofErr w:type="spellStart"/>
      <w:r w:rsidRPr="00156D6C">
        <w:rPr>
          <w:rFonts w:cstheme="minorHAnsi"/>
          <w:b/>
        </w:rPr>
        <w:t>tel</w:t>
      </w:r>
      <w:proofErr w:type="spellEnd"/>
      <w:r w:rsidRPr="00156D6C">
        <w:rPr>
          <w:rFonts w:cstheme="minorHAnsi"/>
          <w:b/>
        </w:rPr>
        <w:t xml:space="preserve"> +49 72 54 / 40 63 64</w:t>
      </w:r>
    </w:p>
    <w:p w14:paraId="031FB7E8" w14:textId="6A3C3781" w:rsidR="00792633" w:rsidRPr="00156D6C" w:rsidRDefault="00376CFC"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Heinrich del Core</w:t>
      </w:r>
      <w:r w:rsidR="00867153">
        <w:rPr>
          <w:rFonts w:eastAsia="MS Mincho" w:cstheme="minorHAnsi"/>
          <w:b/>
        </w:rPr>
        <w:t xml:space="preserve"> „</w:t>
      </w:r>
      <w:r w:rsidR="00050D64">
        <w:rPr>
          <w:rFonts w:eastAsia="MS Mincho" w:cstheme="minorHAnsi"/>
          <w:b/>
        </w:rPr>
        <w:t xml:space="preserve">Jetzt kommt‘s </w:t>
      </w:r>
      <w:proofErr w:type="spellStart"/>
      <w:r w:rsidR="00050D64">
        <w:rPr>
          <w:rFonts w:eastAsia="MS Mincho" w:cstheme="minorHAnsi"/>
          <w:b/>
        </w:rPr>
        <w:t>Beschde</w:t>
      </w:r>
      <w:proofErr w:type="spellEnd"/>
      <w:r w:rsidR="00050D64">
        <w:rPr>
          <w:rFonts w:eastAsia="MS Mincho" w:cstheme="minorHAnsi"/>
          <w:b/>
        </w:rPr>
        <w:t xml:space="preserve"> (aus 10 Jahren)</w:t>
      </w:r>
      <w:r w:rsidR="00867153">
        <w:rPr>
          <w:rFonts w:eastAsia="MS Mincho" w:cstheme="minorHAnsi"/>
          <w:b/>
        </w:rPr>
        <w:t xml:space="preserve">“ </w:t>
      </w:r>
      <w:r w:rsidR="00341932" w:rsidRPr="00156D6C">
        <w:rPr>
          <w:rFonts w:eastAsia="MS Mincho" w:cstheme="minorHAnsi"/>
          <w:b/>
        </w:rPr>
        <w:t xml:space="preserve">am </w:t>
      </w:r>
      <w:r>
        <w:rPr>
          <w:rFonts w:eastAsia="MS Mincho" w:cstheme="minorHAnsi"/>
          <w:b/>
        </w:rPr>
        <w:t>Mittwoch</w:t>
      </w:r>
      <w:r w:rsidR="00341932" w:rsidRPr="00156D6C">
        <w:rPr>
          <w:rFonts w:eastAsia="MS Mincho" w:cstheme="minorHAnsi"/>
          <w:b/>
        </w:rPr>
        <w:t xml:space="preserve">, </w:t>
      </w:r>
      <w:r w:rsidR="00867153">
        <w:rPr>
          <w:rFonts w:eastAsia="MS Mincho" w:cstheme="minorHAnsi"/>
          <w:b/>
        </w:rPr>
        <w:t>0</w:t>
      </w:r>
      <w:r>
        <w:rPr>
          <w:rFonts w:eastAsia="MS Mincho" w:cstheme="minorHAnsi"/>
          <w:b/>
        </w:rPr>
        <w:t>4</w:t>
      </w:r>
      <w:r w:rsidR="00341932" w:rsidRPr="00156D6C">
        <w:rPr>
          <w:rFonts w:eastAsia="MS Mincho" w:cstheme="minorHAnsi"/>
          <w:b/>
        </w:rPr>
        <w:t>.0</w:t>
      </w:r>
      <w:r w:rsidR="00867153">
        <w:rPr>
          <w:rFonts w:eastAsia="MS Mincho" w:cstheme="minorHAnsi"/>
          <w:b/>
        </w:rPr>
        <w:t>9</w:t>
      </w:r>
      <w:r w:rsidR="00341932" w:rsidRPr="00156D6C">
        <w:rPr>
          <w:rFonts w:eastAsia="MS Mincho" w:cstheme="minorHAnsi"/>
          <w:b/>
        </w:rPr>
        <w:t>.202</w:t>
      </w:r>
      <w:r w:rsidR="00820BEA">
        <w:rPr>
          <w:rFonts w:eastAsia="MS Mincho" w:cstheme="minorHAnsi"/>
          <w:b/>
        </w:rPr>
        <w:t>4</w:t>
      </w:r>
      <w:r w:rsidR="00341932" w:rsidRPr="00156D6C">
        <w:rPr>
          <w:rFonts w:eastAsia="MS Mincho" w:cstheme="minorHAnsi"/>
          <w:b/>
        </w:rPr>
        <w:t xml:space="preserve"> ab </w:t>
      </w:r>
      <w:r w:rsidR="00437B68">
        <w:rPr>
          <w:rFonts w:eastAsia="MS Mincho" w:cstheme="minorHAnsi"/>
          <w:b/>
        </w:rPr>
        <w:t>20</w:t>
      </w:r>
      <w:r w:rsidR="00341932" w:rsidRPr="00156D6C">
        <w:rPr>
          <w:rFonts w:eastAsia="MS Mincho" w:cstheme="minorHAnsi"/>
          <w:b/>
        </w:rPr>
        <w:t>:</w:t>
      </w:r>
      <w:r w:rsidR="00437B68">
        <w:rPr>
          <w:rFonts w:eastAsia="MS Mincho" w:cstheme="minorHAnsi"/>
          <w:b/>
        </w:rPr>
        <w:t>0</w:t>
      </w:r>
      <w:r w:rsidR="00341932" w:rsidRPr="00156D6C">
        <w:rPr>
          <w:rFonts w:eastAsia="MS Mincho" w:cstheme="minorHAnsi"/>
          <w:b/>
        </w:rPr>
        <w:t>0 Uhr</w:t>
      </w:r>
      <w:r w:rsidR="002463BE">
        <w:rPr>
          <w:rFonts w:eastAsia="MS Mincho" w:cstheme="minorHAnsi"/>
          <w:b/>
        </w:rPr>
        <w:t xml:space="preserve"> </w:t>
      </w:r>
      <w:r w:rsidR="008269BC">
        <w:rPr>
          <w:rFonts w:eastAsia="MS Mincho" w:cstheme="minorHAnsi"/>
          <w:b/>
        </w:rPr>
        <w:t>im</w:t>
      </w:r>
      <w:r w:rsidR="002463BE">
        <w:rPr>
          <w:rFonts w:eastAsia="MS Mincho" w:cstheme="minorHAnsi"/>
          <w:b/>
        </w:rPr>
        <w:t xml:space="preserve"> Zirkuszelt</w:t>
      </w:r>
      <w:r w:rsidR="008269BC">
        <w:rPr>
          <w:rFonts w:eastAsia="MS Mincho" w:cstheme="minorHAnsi"/>
          <w:b/>
        </w:rPr>
        <w:t xml:space="preserve"> beim Zeltspektakel</w:t>
      </w:r>
    </w:p>
    <w:p w14:paraId="29C7F9C8" w14:textId="1BC20ADE" w:rsidR="001F61AF" w:rsidRDefault="00050D64" w:rsidP="00437B68">
      <w:r>
        <w:t xml:space="preserve">Mit dem schwäbischen Charme eines echten Halbitalieners beschreibt Heinrich Del Core in seinem „Best </w:t>
      </w:r>
      <w:proofErr w:type="spellStart"/>
      <w:r>
        <w:t>of</w:t>
      </w:r>
      <w:proofErr w:type="spellEnd"/>
      <w:r>
        <w:t xml:space="preserve"> Programm“ die schönsten und lustigsten Geschichten der letzten 10 Jahre, quasi das „Tüpfelchen auf dem i“. </w:t>
      </w:r>
      <w:r>
        <w:br/>
        <w:t xml:space="preserve">Alltägliche Kuriositäten werden so detailgetreu und so plastisch erzählt, dass man glaubt, selbst dabei gewesen zu sein. Hinreißend komisch und voller Selbstironie trifft er zielsicher den Geschmack des Publikums und zieht es in den Bann seiner eigentlich normalen alltäglichen Geschichten. </w:t>
      </w:r>
      <w:r>
        <w:br/>
        <w:t xml:space="preserve">Sei es über verrutschte Gesichtshälften beim Zahnarzt; romantisch essen gehen im Urlaub ohne die Kinder (eigentlich eine gute Idee); die Begegnung mit einem Dusch WC, oder was mit Männern passiert, wenn die Frau in die Wechseljahre kommt. Und nicht zu vergessen die Auswirkungen, wenn schwäbisch mit der Grammatik kollidiert…. und vieles mehr. Alles wird erst durch seine witzige Schilderung zur kuriosen, teils absurden Begebenheit, wenn er dem Publikum mal lauthals lachend, mal leise schmunzelnd, den alltäglichen Irrsinn, den jeder kennt, vor Augen führt. Ein unvergleichlicher Mix aus Situationskomik, Charisma und Sprachwitz. </w:t>
      </w:r>
      <w:r>
        <w:br/>
        <w:t xml:space="preserve">Denn eins ist dem halben Restitaliener Heinrich Del Core wichtig: mit wahren Begebenheiten des Alltags sein Publikum einen ganzen Abend lang bestens zu unterhalten! </w:t>
      </w:r>
      <w:r>
        <w:br/>
        <w:t>Da merkt man dann schnell, da steht einer, der für die Bühne geboren ist und der die komödiantische Arbeit von der Pike auf gelernt hat.</w:t>
      </w:r>
    </w:p>
    <w:p w14:paraId="4D90BA04" w14:textId="09C01A92" w:rsidR="00CF6C9C" w:rsidRPr="00156D6C" w:rsidRDefault="00CF6C9C" w:rsidP="00437B68">
      <w:pPr>
        <w:rPr>
          <w:rFonts w:cstheme="minorHAnsi"/>
        </w:rPr>
      </w:pPr>
      <w:r w:rsidRPr="00156D6C">
        <w:rPr>
          <w:rFonts w:cstheme="minorHAnsi"/>
        </w:rPr>
        <w:t>Kassenöffnung: 17 Uhr | Zelteinlass: 19:</w:t>
      </w:r>
      <w:r w:rsidR="00437B68">
        <w:rPr>
          <w:rFonts w:cstheme="minorHAnsi"/>
        </w:rPr>
        <w:t>4</w:t>
      </w:r>
      <w:r w:rsidRPr="00156D6C">
        <w:rPr>
          <w:rFonts w:cstheme="minorHAnsi"/>
        </w:rPr>
        <w:t xml:space="preserve">5 Uhr | Beginn: </w:t>
      </w:r>
      <w:r w:rsidR="00437B68">
        <w:rPr>
          <w:rFonts w:cstheme="minorHAnsi"/>
        </w:rPr>
        <w:t>20</w:t>
      </w:r>
      <w:r w:rsidRPr="00156D6C">
        <w:rPr>
          <w:rFonts w:cstheme="minorHAnsi"/>
        </w:rPr>
        <w:t>:</w:t>
      </w:r>
      <w:r w:rsidR="00437B68">
        <w:rPr>
          <w:rFonts w:cstheme="minorHAnsi"/>
        </w:rPr>
        <w:t>0</w:t>
      </w:r>
      <w:r w:rsidRPr="00156D6C">
        <w:rPr>
          <w:rFonts w:cstheme="minorHAnsi"/>
        </w:rPr>
        <w:t>0 Uhr</w:t>
      </w:r>
      <w:r w:rsidRPr="00156D6C">
        <w:rPr>
          <w:rFonts w:cstheme="minorHAnsi"/>
        </w:rPr>
        <w:br/>
      </w:r>
      <w:r w:rsidR="008A55E5" w:rsidRPr="00156D6C">
        <w:rPr>
          <w:rFonts w:cstheme="minorHAnsi"/>
        </w:rPr>
        <w:t>Ab ca. 21:</w:t>
      </w:r>
      <w:r w:rsidR="00437B68">
        <w:rPr>
          <w:rFonts w:cstheme="minorHAnsi"/>
        </w:rPr>
        <w:t>45</w:t>
      </w:r>
      <w:r w:rsidR="008A55E5" w:rsidRPr="00156D6C">
        <w:rPr>
          <w:rFonts w:cstheme="minorHAnsi"/>
        </w:rPr>
        <w:t xml:space="preserve"> Uhr spielet die Louis Trinker Band auf unserer Musikbühne. Eintritt frei.</w:t>
      </w:r>
    </w:p>
    <w:p w14:paraId="443CFF00" w14:textId="126F71CC" w:rsidR="00CF6C9C" w:rsidRPr="00156D6C" w:rsidRDefault="00CF6C9C" w:rsidP="00CF6C9C">
      <w:pPr>
        <w:rPr>
          <w:rFonts w:cstheme="minorHAnsi"/>
          <w:sz w:val="20"/>
        </w:rPr>
      </w:pPr>
      <w:r w:rsidRPr="00156D6C">
        <w:rPr>
          <w:rFonts w:cstheme="minorHAnsi"/>
        </w:rPr>
        <w:t>Karten zum Preis von Vvk 2</w:t>
      </w:r>
      <w:r w:rsidR="00376CFC">
        <w:rPr>
          <w:rFonts w:cstheme="minorHAnsi"/>
        </w:rPr>
        <w:t>5</w:t>
      </w:r>
      <w:r w:rsidRPr="00156D6C">
        <w:rPr>
          <w:rFonts w:cstheme="minorHAnsi"/>
        </w:rPr>
        <w:t>,00 € zzgl. Gebühren und nähere Informationen zu allen Veranstaltungen des „Zeltspektakels Walldorf bei der Grillhütte am Tierpark Walldorf in der Schwetzinger Straße 9</w:t>
      </w:r>
      <w:r w:rsidR="00437B68">
        <w:rPr>
          <w:rFonts w:cstheme="minorHAnsi"/>
        </w:rPr>
        <w:t>9</w:t>
      </w:r>
      <w:r w:rsidRPr="00156D6C">
        <w:rPr>
          <w:rFonts w:cstheme="minorHAnsi"/>
        </w:rPr>
        <w:t xml:space="preserve">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050D64"/>
    <w:rsid w:val="00143C5C"/>
    <w:rsid w:val="00156D6C"/>
    <w:rsid w:val="001A1820"/>
    <w:rsid w:val="001F28C0"/>
    <w:rsid w:val="001F61AF"/>
    <w:rsid w:val="002463BE"/>
    <w:rsid w:val="00256F00"/>
    <w:rsid w:val="00341932"/>
    <w:rsid w:val="00343F9B"/>
    <w:rsid w:val="00376CFC"/>
    <w:rsid w:val="00396302"/>
    <w:rsid w:val="00437B68"/>
    <w:rsid w:val="006F63C3"/>
    <w:rsid w:val="00792633"/>
    <w:rsid w:val="00820BEA"/>
    <w:rsid w:val="008269BC"/>
    <w:rsid w:val="00861781"/>
    <w:rsid w:val="00863CCC"/>
    <w:rsid w:val="00867153"/>
    <w:rsid w:val="008A55E5"/>
    <w:rsid w:val="009328F0"/>
    <w:rsid w:val="009C56AE"/>
    <w:rsid w:val="00A0076A"/>
    <w:rsid w:val="00A6127F"/>
    <w:rsid w:val="00AC51E7"/>
    <w:rsid w:val="00B37386"/>
    <w:rsid w:val="00B96AF8"/>
    <w:rsid w:val="00BC4956"/>
    <w:rsid w:val="00C6067A"/>
    <w:rsid w:val="00C87DD5"/>
    <w:rsid w:val="00CF6C9C"/>
    <w:rsid w:val="00D358A3"/>
    <w:rsid w:val="00D8392B"/>
    <w:rsid w:val="00E36EB5"/>
    <w:rsid w:val="00FB4B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 w:type="paragraph" w:styleId="StandardWeb">
    <w:name w:val="Normal (Web)"/>
    <w:basedOn w:val="Standard"/>
    <w:uiPriority w:val="99"/>
    <w:semiHidden/>
    <w:unhideWhenUsed/>
    <w:rsid w:val="009C56AE"/>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3383107">
      <w:bodyDiv w:val="1"/>
      <w:marLeft w:val="0"/>
      <w:marRight w:val="0"/>
      <w:marTop w:val="0"/>
      <w:marBottom w:val="0"/>
      <w:divBdr>
        <w:top w:val="none" w:sz="0" w:space="0" w:color="auto"/>
        <w:left w:val="none" w:sz="0" w:space="0" w:color="auto"/>
        <w:bottom w:val="none" w:sz="0" w:space="0" w:color="auto"/>
        <w:right w:val="none" w:sz="0" w:space="0" w:color="auto"/>
      </w:divBdr>
      <w:divsChild>
        <w:div w:id="1710952650">
          <w:marLeft w:val="0"/>
          <w:marRight w:val="0"/>
          <w:marTop w:val="0"/>
          <w:marBottom w:val="0"/>
          <w:divBdr>
            <w:top w:val="none" w:sz="0" w:space="0" w:color="auto"/>
            <w:left w:val="none" w:sz="0" w:space="0" w:color="auto"/>
            <w:bottom w:val="none" w:sz="0" w:space="0" w:color="auto"/>
            <w:right w:val="none" w:sz="0" w:space="0" w:color="auto"/>
          </w:divBdr>
        </w:div>
      </w:divsChild>
    </w:div>
    <w:div w:id="1048338749">
      <w:bodyDiv w:val="1"/>
      <w:marLeft w:val="0"/>
      <w:marRight w:val="0"/>
      <w:marTop w:val="0"/>
      <w:marBottom w:val="0"/>
      <w:divBdr>
        <w:top w:val="none" w:sz="0" w:space="0" w:color="auto"/>
        <w:left w:val="none" w:sz="0" w:space="0" w:color="auto"/>
        <w:bottom w:val="none" w:sz="0" w:space="0" w:color="auto"/>
        <w:right w:val="none" w:sz="0" w:space="0" w:color="auto"/>
      </w:divBdr>
      <w:divsChild>
        <w:div w:id="466165757">
          <w:marLeft w:val="0"/>
          <w:marRight w:val="0"/>
          <w:marTop w:val="0"/>
          <w:marBottom w:val="0"/>
          <w:divBdr>
            <w:top w:val="none" w:sz="0" w:space="0" w:color="auto"/>
            <w:left w:val="none" w:sz="0" w:space="0" w:color="auto"/>
            <w:bottom w:val="none" w:sz="0" w:space="0" w:color="auto"/>
            <w:right w:val="none" w:sz="0" w:space="0" w:color="auto"/>
          </w:divBdr>
        </w:div>
      </w:divsChild>
    </w:div>
    <w:div w:id="1058170409">
      <w:bodyDiv w:val="1"/>
      <w:marLeft w:val="0"/>
      <w:marRight w:val="0"/>
      <w:marTop w:val="0"/>
      <w:marBottom w:val="0"/>
      <w:divBdr>
        <w:top w:val="none" w:sz="0" w:space="0" w:color="auto"/>
        <w:left w:val="none" w:sz="0" w:space="0" w:color="auto"/>
        <w:bottom w:val="none" w:sz="0" w:space="0" w:color="auto"/>
        <w:right w:val="none" w:sz="0" w:space="0" w:color="auto"/>
      </w:divBdr>
      <w:divsChild>
        <w:div w:id="443430223">
          <w:marLeft w:val="0"/>
          <w:marRight w:val="0"/>
          <w:marTop w:val="0"/>
          <w:marBottom w:val="0"/>
          <w:divBdr>
            <w:top w:val="none" w:sz="0" w:space="0" w:color="auto"/>
            <w:left w:val="none" w:sz="0" w:space="0" w:color="auto"/>
            <w:bottom w:val="none" w:sz="0" w:space="0" w:color="auto"/>
            <w:right w:val="none" w:sz="0" w:space="0" w:color="auto"/>
          </w:divBdr>
        </w:div>
      </w:divsChild>
    </w:div>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1970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3</cp:revision>
  <dcterms:created xsi:type="dcterms:W3CDTF">2024-07-09T18:47:00Z</dcterms:created>
  <dcterms:modified xsi:type="dcterms:W3CDTF">2024-07-09T18:48:00Z</dcterms:modified>
</cp:coreProperties>
</file>