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94199" w14:textId="77777777" w:rsidR="00341932" w:rsidRPr="00156D6C" w:rsidRDefault="00341932" w:rsidP="00341932">
      <w:pPr>
        <w:tabs>
          <w:tab w:val="right" w:pos="9072"/>
        </w:tabs>
        <w:spacing w:line="360" w:lineRule="auto"/>
        <w:rPr>
          <w:rFonts w:cstheme="minorHAnsi"/>
          <w:b/>
        </w:rPr>
      </w:pPr>
      <w:r w:rsidRPr="00156D6C">
        <w:rPr>
          <w:rFonts w:cstheme="minorHAnsi"/>
          <w:noProof/>
          <w:lang w:eastAsia="de-DE"/>
        </w:rPr>
        <w:drawing>
          <wp:anchor distT="0" distB="0" distL="114935" distR="114935" simplePos="0" relativeHeight="251659264" behindDoc="0" locked="0" layoutInCell="1" allowOverlap="1" wp14:anchorId="22564B99" wp14:editId="639EE9CC">
            <wp:simplePos x="0" y="0"/>
            <wp:positionH relativeFrom="column">
              <wp:posOffset>1943100</wp:posOffset>
            </wp:positionH>
            <wp:positionV relativeFrom="paragraph">
              <wp:posOffset>466725</wp:posOffset>
            </wp:positionV>
            <wp:extent cx="1028065" cy="1028065"/>
            <wp:effectExtent l="0" t="0" r="635" b="635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02806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6D6C">
        <w:rPr>
          <w:rFonts w:cstheme="minorHAnsi"/>
          <w:b/>
          <w:bCs/>
          <w:position w:val="24"/>
        </w:rPr>
        <w:t>PRESSEMITTEILUNG</w:t>
      </w:r>
      <w:r w:rsidRPr="00156D6C">
        <w:rPr>
          <w:rFonts w:cstheme="minorHAnsi"/>
        </w:rPr>
        <w:tab/>
      </w:r>
      <w:r w:rsidRPr="00156D6C">
        <w:rPr>
          <w:rFonts w:cstheme="minorHAnsi"/>
          <w:noProof/>
          <w:lang w:eastAsia="de-DE"/>
        </w:rPr>
        <w:drawing>
          <wp:inline distT="0" distB="0" distL="0" distR="0" wp14:anchorId="627C204F" wp14:editId="4EF05170">
            <wp:extent cx="2447925" cy="1352550"/>
            <wp:effectExtent l="0" t="0" r="9525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352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669D1" w14:textId="77777777" w:rsidR="00341932" w:rsidRPr="00156D6C" w:rsidRDefault="00341932" w:rsidP="00341932">
      <w:pPr>
        <w:tabs>
          <w:tab w:val="right" w:pos="9072"/>
        </w:tabs>
        <w:spacing w:line="360" w:lineRule="auto"/>
        <w:ind w:left="4962"/>
        <w:jc w:val="both"/>
        <w:rPr>
          <w:rFonts w:cstheme="minorHAnsi"/>
          <w:b/>
        </w:rPr>
      </w:pPr>
      <w:r w:rsidRPr="00156D6C">
        <w:rPr>
          <w:rFonts w:cstheme="minorHAnsi"/>
          <w:b/>
        </w:rPr>
        <w:t>Schwetzinger Straße 97 * 69190 Walldorf</w:t>
      </w:r>
      <w:r w:rsidRPr="00156D6C">
        <w:rPr>
          <w:rFonts w:cstheme="minorHAnsi"/>
          <w:b/>
        </w:rPr>
        <w:br/>
        <w:t xml:space="preserve">Karten: www.ZELTSPEKTAKEL.info </w:t>
      </w:r>
      <w:r w:rsidRPr="00156D6C">
        <w:rPr>
          <w:rFonts w:cstheme="minorHAnsi"/>
          <w:b/>
        </w:rPr>
        <w:br/>
        <w:t>Veranstalter: inPetto veranstaltungsagentur</w:t>
      </w:r>
      <w:r w:rsidRPr="00156D6C">
        <w:rPr>
          <w:rFonts w:cstheme="minorHAnsi"/>
          <w:b/>
        </w:rPr>
        <w:br/>
        <w:t>oberer hagweg 18 * 68753 waghaeusel</w:t>
      </w:r>
      <w:r w:rsidRPr="00156D6C">
        <w:rPr>
          <w:rFonts w:cstheme="minorHAnsi"/>
          <w:b/>
        </w:rPr>
        <w:br/>
      </w:r>
      <w:r w:rsidRPr="00156D6C">
        <w:rPr>
          <w:rFonts w:cstheme="minorHAnsi"/>
          <w:b/>
        </w:rPr>
        <w:tab/>
        <w:t>tel +49 72 54 / 40 63 64</w:t>
      </w:r>
    </w:p>
    <w:p w14:paraId="031FB7E8" w14:textId="232F3237" w:rsidR="00792633" w:rsidRPr="00156D6C" w:rsidRDefault="00820BEA" w:rsidP="0079263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de-DE"/>
        </w:rPr>
      </w:pPr>
      <w:r>
        <w:rPr>
          <w:rFonts w:eastAsia="MS Mincho" w:cstheme="minorHAnsi"/>
          <w:b/>
        </w:rPr>
        <w:t>„</w:t>
      </w:r>
      <w:r w:rsidR="009C56AE">
        <w:rPr>
          <w:rFonts w:eastAsia="MS Mincho" w:cstheme="minorHAnsi"/>
          <w:b/>
        </w:rPr>
        <w:t>Voilà – da bin isch</w:t>
      </w:r>
      <w:r>
        <w:rPr>
          <w:rFonts w:eastAsia="MS Mincho" w:cstheme="minorHAnsi"/>
          <w:b/>
        </w:rPr>
        <w:t xml:space="preserve">“ </w:t>
      </w:r>
      <w:r w:rsidR="00341932" w:rsidRPr="00156D6C">
        <w:rPr>
          <w:rFonts w:eastAsia="MS Mincho" w:cstheme="minorHAnsi"/>
          <w:b/>
        </w:rPr>
        <w:t xml:space="preserve">im Zirkuszelt </w:t>
      </w:r>
      <w:r w:rsidR="009C56AE">
        <w:rPr>
          <w:rFonts w:eastAsia="MS Mincho" w:cstheme="minorHAnsi"/>
          <w:b/>
        </w:rPr>
        <w:t xml:space="preserve">meint Maladée </w:t>
      </w:r>
      <w:r w:rsidR="00341932" w:rsidRPr="00156D6C">
        <w:rPr>
          <w:rFonts w:eastAsia="MS Mincho" w:cstheme="minorHAnsi"/>
          <w:b/>
        </w:rPr>
        <w:t xml:space="preserve">am </w:t>
      </w:r>
      <w:r w:rsidR="00437B68">
        <w:rPr>
          <w:rFonts w:eastAsia="MS Mincho" w:cstheme="minorHAnsi"/>
          <w:b/>
        </w:rPr>
        <w:t>M</w:t>
      </w:r>
      <w:r w:rsidR="009C56AE">
        <w:rPr>
          <w:rFonts w:eastAsia="MS Mincho" w:cstheme="minorHAnsi"/>
          <w:b/>
        </w:rPr>
        <w:t>ittwoch</w:t>
      </w:r>
      <w:r w:rsidR="00341932" w:rsidRPr="00156D6C">
        <w:rPr>
          <w:rFonts w:eastAsia="MS Mincho" w:cstheme="minorHAnsi"/>
          <w:b/>
        </w:rPr>
        <w:t xml:space="preserve">, </w:t>
      </w:r>
      <w:r w:rsidR="00437B68">
        <w:rPr>
          <w:rFonts w:eastAsia="MS Mincho" w:cstheme="minorHAnsi"/>
          <w:b/>
        </w:rPr>
        <w:t>2</w:t>
      </w:r>
      <w:r w:rsidR="009C56AE">
        <w:rPr>
          <w:rFonts w:eastAsia="MS Mincho" w:cstheme="minorHAnsi"/>
          <w:b/>
        </w:rPr>
        <w:t>8</w:t>
      </w:r>
      <w:r w:rsidR="00341932" w:rsidRPr="00156D6C">
        <w:rPr>
          <w:rFonts w:eastAsia="MS Mincho" w:cstheme="minorHAnsi"/>
          <w:b/>
        </w:rPr>
        <w:t>.08.202</w:t>
      </w:r>
      <w:r>
        <w:rPr>
          <w:rFonts w:eastAsia="MS Mincho" w:cstheme="minorHAnsi"/>
          <w:b/>
        </w:rPr>
        <w:t>4</w:t>
      </w:r>
      <w:r w:rsidR="00341932" w:rsidRPr="00156D6C">
        <w:rPr>
          <w:rFonts w:eastAsia="MS Mincho" w:cstheme="minorHAnsi"/>
          <w:b/>
        </w:rPr>
        <w:t xml:space="preserve"> ab </w:t>
      </w:r>
      <w:r w:rsidR="00437B68">
        <w:rPr>
          <w:rFonts w:eastAsia="MS Mincho" w:cstheme="minorHAnsi"/>
          <w:b/>
        </w:rPr>
        <w:t>20</w:t>
      </w:r>
      <w:r w:rsidR="00341932" w:rsidRPr="00156D6C">
        <w:rPr>
          <w:rFonts w:eastAsia="MS Mincho" w:cstheme="minorHAnsi"/>
          <w:b/>
        </w:rPr>
        <w:t>:</w:t>
      </w:r>
      <w:r w:rsidR="00437B68">
        <w:rPr>
          <w:rFonts w:eastAsia="MS Mincho" w:cstheme="minorHAnsi"/>
          <w:b/>
        </w:rPr>
        <w:t>0</w:t>
      </w:r>
      <w:r w:rsidR="00341932" w:rsidRPr="00156D6C">
        <w:rPr>
          <w:rFonts w:eastAsia="MS Mincho" w:cstheme="minorHAnsi"/>
          <w:b/>
        </w:rPr>
        <w:t>0 Uhr.</w:t>
      </w:r>
      <w:r w:rsidR="00792633" w:rsidRPr="00156D6C">
        <w:rPr>
          <w:rFonts w:eastAsia="Times New Roman" w:cstheme="minorHAnsi"/>
          <w:b/>
          <w:bCs/>
          <w:sz w:val="36"/>
          <w:szCs w:val="36"/>
          <w:lang w:eastAsia="de-DE"/>
        </w:rPr>
        <w:t xml:space="preserve"> </w:t>
      </w:r>
    </w:p>
    <w:p w14:paraId="4087C22B" w14:textId="77777777" w:rsidR="009C56AE" w:rsidRDefault="009C56AE" w:rsidP="009C56AE">
      <w:pPr>
        <w:pStyle w:val="StandardWeb"/>
      </w:pPr>
      <w:r>
        <w:t>Die glamouröse Chaos-Chantöse ist eine brisante Mischung aus Mata Hari, Mireille</w:t>
      </w:r>
      <w:r>
        <w:br/>
        <w:t>Mathieu und Louis de Funès.</w:t>
      </w:r>
      <w:r>
        <w:br/>
        <w:t>Mit ihrer eindrucksvollen Stimme und ihrer bezaubernden Strahlkraft ist sie nicht nur eine</w:t>
      </w:r>
      <w:r>
        <w:br/>
        <w:t>akustische und visuelle Sensation, sondern ein Ganzkörper-Feuerwerk an Emotionen, das</w:t>
      </w:r>
      <w:r>
        <w:br/>
        <w:t>mitten ins Herz trifft.</w:t>
      </w:r>
      <w:r>
        <w:br/>
        <w:t>Hinreißende Comedy, absurder Schabernack, schelmischer Humor und schillernder Glanz</w:t>
      </w:r>
      <w:r>
        <w:br/>
        <w:t>wechseln sich ab mit Momenten der puren Melancholie - magnifique dramatique!</w:t>
      </w:r>
      <w:r>
        <w:br/>
        <w:t>Ihres Zeichen Rampensau in dritter Generation, lässt die Primadonna keine Gelegenheit</w:t>
      </w:r>
      <w:r>
        <w:br/>
        <w:t>aus, ihre wertvollen Tipps in Sachen Sinnlichkeit, Glamour und Realitätsverdrängung zu</w:t>
      </w:r>
      <w:r>
        <w:br/>
        <w:t>verteilen. Sie versteht es, aus jeder Begebenheit ein Großereignis zu machen, immer</w:t>
      </w:r>
      <w:r>
        <w:br/>
        <w:t>verpackt in Chansons von Edith Piaf über Dalida bis hin zu Charles Aznavour.</w:t>
      </w:r>
      <w:r>
        <w:br/>
        <w:t>Mit viel Sinn für Groteskes und Doppeldeutigkeit bringt sich Maladée am liebsten selbst</w:t>
      </w:r>
      <w:r>
        <w:br/>
        <w:t>aus dem Konzept. Überraschung ist ihr Markenzeichen.</w:t>
      </w:r>
      <w:r>
        <w:br/>
        <w:t>Doch das Grand Désastre ist vorprogrammiert und so kann es passieren, dass ein</w:t>
      </w:r>
      <w:r>
        <w:br/>
        <w:t>Chanson zum sprichwörtlichen Drahtseilakt wird.</w:t>
      </w:r>
      <w:r>
        <w:br/>
        <w:t>Turbulent. Berührend. Unberechenbar. Maladée!</w:t>
      </w:r>
    </w:p>
    <w:p w14:paraId="3330BCB2" w14:textId="77777777" w:rsidR="009C56AE" w:rsidRDefault="009C56AE" w:rsidP="009C56AE">
      <w:pPr>
        <w:pStyle w:val="StandardWeb"/>
      </w:pPr>
      <w:r>
        <w:t>„Wie ein prickelnder Champagner, der den Abend zu einem Genuss macht und den</w:t>
      </w:r>
      <w:r>
        <w:br/>
        <w:t>man niemals vergisst.“</w:t>
      </w:r>
      <w:r>
        <w:br/>
        <w:t>(Siegener Zeitung)</w:t>
      </w:r>
    </w:p>
    <w:p w14:paraId="6FC3C0AB" w14:textId="77777777" w:rsidR="009C56AE" w:rsidRDefault="009C56AE" w:rsidP="009C56AE">
      <w:pPr>
        <w:pStyle w:val="StandardWeb"/>
      </w:pPr>
      <w:r>
        <w:t>„Sie ist eine begnadete Rampensau.</w:t>
      </w:r>
      <w:r>
        <w:br/>
        <w:t>Alles, was Maladée anfasst, verwandelt sie wundervoll in Witz, Frivolität und Farce„</w:t>
      </w:r>
      <w:r>
        <w:br/>
        <w:t>(Südwestpresse)</w:t>
      </w:r>
    </w:p>
    <w:p w14:paraId="43C34F51" w14:textId="77777777" w:rsidR="009C56AE" w:rsidRDefault="009C56AE" w:rsidP="009C56AE">
      <w:pPr>
        <w:pStyle w:val="StandardWeb"/>
      </w:pPr>
      <w:r>
        <w:t>„Eine glamouröse Entdeckung: Maladée gibt die zart französelnde Diseuse im tief</w:t>
      </w:r>
      <w:r>
        <w:br/>
        <w:t>dekolletierten Glitzerfummel, deren charmant reklamierte Glamour regelmäßig für</w:t>
      </w:r>
      <w:r>
        <w:br/>
        <w:t>Heiterkeitsausbrüche im Publikum sorgte.“</w:t>
      </w:r>
      <w:r>
        <w:br/>
        <w:t>(WAZ)</w:t>
      </w:r>
    </w:p>
    <w:p w14:paraId="4D90BA04" w14:textId="14A1C43F" w:rsidR="00CF6C9C" w:rsidRPr="00156D6C" w:rsidRDefault="00CF6C9C" w:rsidP="00437B68">
      <w:pPr>
        <w:rPr>
          <w:rFonts w:cstheme="minorHAnsi"/>
        </w:rPr>
      </w:pPr>
      <w:r w:rsidRPr="00156D6C">
        <w:rPr>
          <w:rFonts w:cstheme="minorHAnsi"/>
        </w:rPr>
        <w:t>Kassenöffnung: 17 Uhr | Zelteinlass: 19:</w:t>
      </w:r>
      <w:r w:rsidR="00437B68">
        <w:rPr>
          <w:rFonts w:cstheme="minorHAnsi"/>
        </w:rPr>
        <w:t>4</w:t>
      </w:r>
      <w:r w:rsidRPr="00156D6C">
        <w:rPr>
          <w:rFonts w:cstheme="minorHAnsi"/>
        </w:rPr>
        <w:t xml:space="preserve">5 Uhr | Beginn: </w:t>
      </w:r>
      <w:r w:rsidR="00437B68">
        <w:rPr>
          <w:rFonts w:cstheme="minorHAnsi"/>
        </w:rPr>
        <w:t>20</w:t>
      </w:r>
      <w:r w:rsidRPr="00156D6C">
        <w:rPr>
          <w:rFonts w:cstheme="minorHAnsi"/>
        </w:rPr>
        <w:t>:</w:t>
      </w:r>
      <w:r w:rsidR="00437B68">
        <w:rPr>
          <w:rFonts w:cstheme="minorHAnsi"/>
        </w:rPr>
        <w:t>0</w:t>
      </w:r>
      <w:r w:rsidRPr="00156D6C">
        <w:rPr>
          <w:rFonts w:cstheme="minorHAnsi"/>
        </w:rPr>
        <w:t>0 Uhr</w:t>
      </w:r>
      <w:r w:rsidRPr="00156D6C">
        <w:rPr>
          <w:rFonts w:cstheme="minorHAnsi"/>
        </w:rPr>
        <w:br/>
      </w:r>
      <w:r w:rsidR="008A55E5" w:rsidRPr="00156D6C">
        <w:rPr>
          <w:rFonts w:cstheme="minorHAnsi"/>
        </w:rPr>
        <w:t>Ab ca. 21:</w:t>
      </w:r>
      <w:r w:rsidR="00437B68">
        <w:rPr>
          <w:rFonts w:cstheme="minorHAnsi"/>
        </w:rPr>
        <w:t>45</w:t>
      </w:r>
      <w:r w:rsidR="008A55E5" w:rsidRPr="00156D6C">
        <w:rPr>
          <w:rFonts w:cstheme="minorHAnsi"/>
        </w:rPr>
        <w:t xml:space="preserve"> Uhr spielet die Louis Trinker Band auf unserer Musikbühne. Eintritt frei.</w:t>
      </w:r>
    </w:p>
    <w:p w14:paraId="443CFF00" w14:textId="31FCFF4D" w:rsidR="00CF6C9C" w:rsidRPr="00156D6C" w:rsidRDefault="00CF6C9C" w:rsidP="00CF6C9C">
      <w:pPr>
        <w:rPr>
          <w:rFonts w:cstheme="minorHAnsi"/>
          <w:sz w:val="20"/>
        </w:rPr>
      </w:pPr>
      <w:r w:rsidRPr="00156D6C">
        <w:rPr>
          <w:rFonts w:cstheme="minorHAnsi"/>
        </w:rPr>
        <w:lastRenderedPageBreak/>
        <w:t>Karten zum Preis von Vvk 2</w:t>
      </w:r>
      <w:r w:rsidR="00437B68">
        <w:rPr>
          <w:rFonts w:cstheme="minorHAnsi"/>
        </w:rPr>
        <w:t>2</w:t>
      </w:r>
      <w:r w:rsidRPr="00156D6C">
        <w:rPr>
          <w:rFonts w:cstheme="minorHAnsi"/>
        </w:rPr>
        <w:t>,00 € zzgl. Gebühren und nähere Informationen zu allen Veranstaltungen des „Zeltspektakels Walldorf bei der Grillhütte am Tierpark Walldorf in der Schwetzinger Straße 9</w:t>
      </w:r>
      <w:r w:rsidR="00437B68">
        <w:rPr>
          <w:rFonts w:cstheme="minorHAnsi"/>
        </w:rPr>
        <w:t>9</w:t>
      </w:r>
      <w:r w:rsidRPr="00156D6C">
        <w:rPr>
          <w:rFonts w:cstheme="minorHAnsi"/>
        </w:rPr>
        <w:t xml:space="preserve"> in Walldorf, gibt es im Internet unter </w:t>
      </w:r>
      <w:hyperlink r:id="rId6" w:history="1">
        <w:r w:rsidRPr="00156D6C">
          <w:rPr>
            <w:rStyle w:val="Hyperlink"/>
            <w:rFonts w:cstheme="minorHAnsi"/>
            <w:color w:val="auto"/>
          </w:rPr>
          <w:t>www.zeltspektakel.info</w:t>
        </w:r>
      </w:hyperlink>
      <w:r w:rsidRPr="00156D6C">
        <w:rPr>
          <w:rFonts w:cstheme="minorHAnsi"/>
        </w:rPr>
        <w:t xml:space="preserve">, </w:t>
      </w:r>
      <w:hyperlink r:id="rId7" w:history="1">
        <w:r w:rsidRPr="00156D6C">
          <w:rPr>
            <w:rStyle w:val="Hyperlink"/>
            <w:rFonts w:cstheme="minorHAnsi"/>
            <w:color w:val="auto"/>
          </w:rPr>
          <w:t>www.reservix.de</w:t>
        </w:r>
      </w:hyperlink>
      <w:r w:rsidRPr="00156D6C">
        <w:rPr>
          <w:rFonts w:cstheme="minorHAnsi"/>
        </w:rPr>
        <w:t xml:space="preserve"> </w:t>
      </w:r>
    </w:p>
    <w:p w14:paraId="0F93BDBD" w14:textId="77777777" w:rsidR="001A1820" w:rsidRPr="00156D6C" w:rsidRDefault="001A1820">
      <w:pPr>
        <w:rPr>
          <w:rFonts w:cstheme="minorHAnsi"/>
        </w:rPr>
      </w:pPr>
    </w:p>
    <w:sectPr w:rsidR="001A1820" w:rsidRPr="00156D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33"/>
    <w:rsid w:val="00143C5C"/>
    <w:rsid w:val="00156D6C"/>
    <w:rsid w:val="001A1820"/>
    <w:rsid w:val="00256F00"/>
    <w:rsid w:val="00341932"/>
    <w:rsid w:val="00437B68"/>
    <w:rsid w:val="00792633"/>
    <w:rsid w:val="00820BEA"/>
    <w:rsid w:val="00863CCC"/>
    <w:rsid w:val="008A55E5"/>
    <w:rsid w:val="009C56AE"/>
    <w:rsid w:val="00A0076A"/>
    <w:rsid w:val="00B96AF8"/>
    <w:rsid w:val="00C6067A"/>
    <w:rsid w:val="00CF6C9C"/>
    <w:rsid w:val="00D358A3"/>
    <w:rsid w:val="00E3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BF60"/>
  <w15:chartTrackingRefBased/>
  <w15:docId w15:val="{519D9C17-571A-492E-9EF5-72F7E355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7926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792633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customStyle="1" w:styleId="bodytext">
    <w:name w:val="bodytext"/>
    <w:basedOn w:val="Standard"/>
    <w:rsid w:val="0079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rsid w:val="00CF6C9C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9C5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3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eservix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eltspektakel.info/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Lang</dc:creator>
  <cp:keywords/>
  <dc:description/>
  <cp:lastModifiedBy>Jürgen Vogel</cp:lastModifiedBy>
  <cp:revision>3</cp:revision>
  <dcterms:created xsi:type="dcterms:W3CDTF">2024-07-09T17:37:00Z</dcterms:created>
  <dcterms:modified xsi:type="dcterms:W3CDTF">2024-07-09T17:38:00Z</dcterms:modified>
</cp:coreProperties>
</file>